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69" w:rsidRPr="00964F3B" w:rsidRDefault="00964F3B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40"/>
          <w:szCs w:val="40"/>
          <w:lang w:eastAsia="ru-RU"/>
        </w:rPr>
      </w:pPr>
      <w:r w:rsidRPr="00964F3B">
        <w:rPr>
          <w:rFonts w:ascii="PT Astra Serif" w:eastAsia="Times New Roman" w:hAnsi="PT Astra Serif" w:cs="Times New Roman"/>
          <w:sz w:val="40"/>
          <w:szCs w:val="40"/>
          <w:lang w:eastAsia="ru-RU"/>
        </w:rPr>
        <w:t>ВНИМАНИЕ!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Под средством индивидуальной мобильности (СИМ)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электросамокаты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электроскейтборды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гироскутеры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сигвеи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моноколеса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иные аналогичные средства).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Дети младше семи лет могут передвигаться на средстве индивидуальной мобильности </w:t>
      </w:r>
      <w:r w:rsidRPr="00A912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только в сопровождении взрослы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 и только по тротуарам, пешеходным, велосипедным и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велопешеходным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 (п. 24.4 ПДД).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 в возрасте от семи до 14 лет могут передвигаться на средстве индивидуальной мобильности только по тротуарам, пешеходным, велосипедным и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велопешеходным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дорожкам, а также в пределах пешеходных зон (п. 24.3 ПДД).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 старше 14 лет могут передвигаться на средстве индивидуальной мобильности по велосипедной,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велопешеходной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дорожкам, проезжей части велосипедной зоны или полосе для велосипедистов (п. 24.1 ПДД).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Допускается движение лиц старше 14 лет на средстве индивидуальной мобильности 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 пешеходной зоне - если масса средства индивидуальной мобильности, в том числе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электросамоката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, не превышает 35 кг;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 тротуару, пешеходной дорожке - если масса средства индивидуальной мобильности не превышает 35 кг и при соблюдении одного из следующих условий: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•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отсутствуют велосипедная и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велопешеходная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•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по обочине - если отсутствуют велосипедная и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велопешеходная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 правому краю проезжей части дороги при соблюдении одновременно следующих условий: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•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отсутствуют велосипедная и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велопешеходная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•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на дороге разрешено движение транспортных средств со скоростью не более 60 км/ч, а также движение велосипедов;</w:t>
      </w:r>
    </w:p>
    <w:p w:rsidR="00A91269" w:rsidRPr="00A91269" w:rsidRDefault="00A91269" w:rsidP="00A912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•</w:t>
      </w:r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световозвращателями</w:t>
      </w:r>
      <w:proofErr w:type="spellEnd"/>
      <w:r w:rsidRPr="00A91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A91269" w:rsidRPr="00A91269" w:rsidRDefault="00A91269" w:rsidP="00A9126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91269">
        <w:rPr>
          <w:rFonts w:ascii="PT Astra Serif" w:eastAsia="Calibri" w:hAnsi="PT Astra Serif" w:cs="Times New Roman"/>
          <w:sz w:val="28"/>
          <w:szCs w:val="28"/>
        </w:rPr>
        <w:t xml:space="preserve">В случае нарушения ПДД лицо, передвигающееся на </w:t>
      </w:r>
      <w:proofErr w:type="spellStart"/>
      <w:r w:rsidRPr="00A91269">
        <w:rPr>
          <w:rFonts w:ascii="PT Astra Serif" w:eastAsia="Calibri" w:hAnsi="PT Astra Serif" w:cs="Times New Roman"/>
          <w:sz w:val="28"/>
          <w:szCs w:val="28"/>
        </w:rPr>
        <w:t>электросамокате</w:t>
      </w:r>
      <w:proofErr w:type="spellEnd"/>
      <w:r w:rsidRPr="00A91269">
        <w:rPr>
          <w:rFonts w:ascii="PT Astra Serif" w:eastAsia="Calibri" w:hAnsi="PT Astra Serif" w:cs="Times New Roman"/>
          <w:sz w:val="28"/>
          <w:szCs w:val="28"/>
        </w:rPr>
        <w:t xml:space="preserve"> или другом средстве индивидуальной мобильности, может быть привлечено к соответствующей административной ответственности (ст. ст. 12.29, 12.30 КоАП РФ; п. 1.6 ПДД).</w:t>
      </w:r>
    </w:p>
    <w:p w:rsidR="005F333F" w:rsidRPr="00CE2CCB" w:rsidRDefault="005F333F" w:rsidP="00964F3B">
      <w:pPr>
        <w:tabs>
          <w:tab w:val="left" w:pos="7253"/>
          <w:tab w:val="right" w:pos="1053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5F333F" w:rsidRPr="00CE2CCB" w:rsidSect="00964F3B">
      <w:headerReference w:type="default" r:id="rId7"/>
      <w:pgSz w:w="11906" w:h="16838"/>
      <w:pgMar w:top="567" w:right="567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13" w:rsidRDefault="00724D13" w:rsidP="00BE4DDF">
      <w:pPr>
        <w:spacing w:after="0" w:line="240" w:lineRule="auto"/>
      </w:pPr>
      <w:r>
        <w:separator/>
      </w:r>
    </w:p>
  </w:endnote>
  <w:endnote w:type="continuationSeparator" w:id="0">
    <w:p w:rsidR="00724D13" w:rsidRDefault="00724D13" w:rsidP="00BE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13" w:rsidRDefault="00724D13" w:rsidP="00BE4DDF">
      <w:pPr>
        <w:spacing w:after="0" w:line="240" w:lineRule="auto"/>
      </w:pPr>
      <w:r>
        <w:separator/>
      </w:r>
    </w:p>
  </w:footnote>
  <w:footnote w:type="continuationSeparator" w:id="0">
    <w:p w:rsidR="00724D13" w:rsidRDefault="00724D13" w:rsidP="00BE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086525"/>
      <w:docPartObj>
        <w:docPartGallery w:val="Page Numbers (Top of Page)"/>
        <w:docPartUnique/>
      </w:docPartObj>
    </w:sdtPr>
    <w:sdtEndPr/>
    <w:sdtContent>
      <w:p w:rsidR="00BE4DDF" w:rsidRDefault="00BE4D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F3B">
          <w:rPr>
            <w:noProof/>
          </w:rPr>
          <w:t>2</w:t>
        </w:r>
        <w:r>
          <w:fldChar w:fldCharType="end"/>
        </w:r>
      </w:p>
    </w:sdtContent>
  </w:sdt>
  <w:p w:rsidR="00BE4DDF" w:rsidRDefault="00BE4D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78"/>
    <w:rsid w:val="000026BA"/>
    <w:rsid w:val="00015D62"/>
    <w:rsid w:val="0003459A"/>
    <w:rsid w:val="00050992"/>
    <w:rsid w:val="00085759"/>
    <w:rsid w:val="00087F51"/>
    <w:rsid w:val="00133D36"/>
    <w:rsid w:val="00161BB9"/>
    <w:rsid w:val="0016572A"/>
    <w:rsid w:val="00172573"/>
    <w:rsid w:val="00184EBD"/>
    <w:rsid w:val="001852FA"/>
    <w:rsid w:val="001C0EFC"/>
    <w:rsid w:val="001C21A0"/>
    <w:rsid w:val="001C417E"/>
    <w:rsid w:val="001D1BC6"/>
    <w:rsid w:val="001F1C48"/>
    <w:rsid w:val="00264650"/>
    <w:rsid w:val="00276541"/>
    <w:rsid w:val="00277B4A"/>
    <w:rsid w:val="002811D4"/>
    <w:rsid w:val="00282134"/>
    <w:rsid w:val="00285892"/>
    <w:rsid w:val="002A78FD"/>
    <w:rsid w:val="002B0620"/>
    <w:rsid w:val="002C0A53"/>
    <w:rsid w:val="002C6D8B"/>
    <w:rsid w:val="002D7DC8"/>
    <w:rsid w:val="00315F59"/>
    <w:rsid w:val="00316004"/>
    <w:rsid w:val="00344E59"/>
    <w:rsid w:val="003505B1"/>
    <w:rsid w:val="00375890"/>
    <w:rsid w:val="003A743C"/>
    <w:rsid w:val="003E3DA2"/>
    <w:rsid w:val="004118AB"/>
    <w:rsid w:val="00420967"/>
    <w:rsid w:val="004464FB"/>
    <w:rsid w:val="00460989"/>
    <w:rsid w:val="00465148"/>
    <w:rsid w:val="004770FC"/>
    <w:rsid w:val="004902D4"/>
    <w:rsid w:val="004C18A1"/>
    <w:rsid w:val="004C50D5"/>
    <w:rsid w:val="004E2AC9"/>
    <w:rsid w:val="0050412A"/>
    <w:rsid w:val="0051069D"/>
    <w:rsid w:val="0055330C"/>
    <w:rsid w:val="005647FE"/>
    <w:rsid w:val="005911B0"/>
    <w:rsid w:val="00595938"/>
    <w:rsid w:val="005D6DE1"/>
    <w:rsid w:val="005E02D0"/>
    <w:rsid w:val="005F333F"/>
    <w:rsid w:val="006855EB"/>
    <w:rsid w:val="006A2A59"/>
    <w:rsid w:val="006C2A26"/>
    <w:rsid w:val="006C4B11"/>
    <w:rsid w:val="00724D13"/>
    <w:rsid w:val="007323FC"/>
    <w:rsid w:val="007328AE"/>
    <w:rsid w:val="0079278C"/>
    <w:rsid w:val="007A036E"/>
    <w:rsid w:val="007B61D4"/>
    <w:rsid w:val="007D33CC"/>
    <w:rsid w:val="007F4E00"/>
    <w:rsid w:val="007F628B"/>
    <w:rsid w:val="00801046"/>
    <w:rsid w:val="008056E4"/>
    <w:rsid w:val="00853643"/>
    <w:rsid w:val="00895D89"/>
    <w:rsid w:val="008A5B4B"/>
    <w:rsid w:val="008C4BDF"/>
    <w:rsid w:val="008C6F25"/>
    <w:rsid w:val="008D4B2C"/>
    <w:rsid w:val="008E6D73"/>
    <w:rsid w:val="009240B6"/>
    <w:rsid w:val="00964F3B"/>
    <w:rsid w:val="00966FC1"/>
    <w:rsid w:val="00981978"/>
    <w:rsid w:val="009B1B2C"/>
    <w:rsid w:val="009B5449"/>
    <w:rsid w:val="009C265F"/>
    <w:rsid w:val="009D24D2"/>
    <w:rsid w:val="009D5DAD"/>
    <w:rsid w:val="009E0C7A"/>
    <w:rsid w:val="009E5C9A"/>
    <w:rsid w:val="00A034CE"/>
    <w:rsid w:val="00A43FD0"/>
    <w:rsid w:val="00A66396"/>
    <w:rsid w:val="00A73020"/>
    <w:rsid w:val="00A91269"/>
    <w:rsid w:val="00AC5DF6"/>
    <w:rsid w:val="00AC7F61"/>
    <w:rsid w:val="00AD37CD"/>
    <w:rsid w:val="00AD3C07"/>
    <w:rsid w:val="00B00161"/>
    <w:rsid w:val="00B23906"/>
    <w:rsid w:val="00B30590"/>
    <w:rsid w:val="00B607BA"/>
    <w:rsid w:val="00B62EEB"/>
    <w:rsid w:val="00B96374"/>
    <w:rsid w:val="00BC0FE9"/>
    <w:rsid w:val="00BC4D3A"/>
    <w:rsid w:val="00BE4DDF"/>
    <w:rsid w:val="00BF1017"/>
    <w:rsid w:val="00C01B48"/>
    <w:rsid w:val="00C30F8A"/>
    <w:rsid w:val="00C4319F"/>
    <w:rsid w:val="00C60CDB"/>
    <w:rsid w:val="00C6678F"/>
    <w:rsid w:val="00C80EA1"/>
    <w:rsid w:val="00C86CBB"/>
    <w:rsid w:val="00CA0050"/>
    <w:rsid w:val="00CA2ECE"/>
    <w:rsid w:val="00CA5E0A"/>
    <w:rsid w:val="00CB117D"/>
    <w:rsid w:val="00CC0165"/>
    <w:rsid w:val="00CC3006"/>
    <w:rsid w:val="00CE2CCB"/>
    <w:rsid w:val="00CF0063"/>
    <w:rsid w:val="00D06D1D"/>
    <w:rsid w:val="00D07226"/>
    <w:rsid w:val="00D13A8D"/>
    <w:rsid w:val="00D14690"/>
    <w:rsid w:val="00D30F7C"/>
    <w:rsid w:val="00D457C8"/>
    <w:rsid w:val="00D471C7"/>
    <w:rsid w:val="00D51866"/>
    <w:rsid w:val="00D53439"/>
    <w:rsid w:val="00D709F0"/>
    <w:rsid w:val="00D71F8C"/>
    <w:rsid w:val="00D76E3B"/>
    <w:rsid w:val="00D804CC"/>
    <w:rsid w:val="00D831DD"/>
    <w:rsid w:val="00D879C0"/>
    <w:rsid w:val="00DD5F29"/>
    <w:rsid w:val="00DD66D7"/>
    <w:rsid w:val="00DF298A"/>
    <w:rsid w:val="00E26F83"/>
    <w:rsid w:val="00E30255"/>
    <w:rsid w:val="00E339BB"/>
    <w:rsid w:val="00E66D77"/>
    <w:rsid w:val="00E67677"/>
    <w:rsid w:val="00EB13D6"/>
    <w:rsid w:val="00EC646F"/>
    <w:rsid w:val="00ED62CF"/>
    <w:rsid w:val="00F006CD"/>
    <w:rsid w:val="00F0669C"/>
    <w:rsid w:val="00F07A74"/>
    <w:rsid w:val="00F3116A"/>
    <w:rsid w:val="00F3401A"/>
    <w:rsid w:val="00F5355E"/>
    <w:rsid w:val="00F715F7"/>
    <w:rsid w:val="00F727F6"/>
    <w:rsid w:val="00F748DD"/>
    <w:rsid w:val="00F815B4"/>
    <w:rsid w:val="00F94EBC"/>
    <w:rsid w:val="00FD5E11"/>
    <w:rsid w:val="00FE1D9F"/>
    <w:rsid w:val="00FF0D7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1">
    <w:name w:val="Сетка таблицы1"/>
    <w:basedOn w:val="a1"/>
    <w:next w:val="a7"/>
    <w:uiPriority w:val="59"/>
    <w:rsid w:val="009B1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locked/>
    <w:rsid w:val="009B1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715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33C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DDF"/>
  </w:style>
  <w:style w:type="table" w:customStyle="1" w:styleId="41">
    <w:name w:val="Сетка таблицы4"/>
    <w:basedOn w:val="a1"/>
    <w:next w:val="a7"/>
    <w:uiPriority w:val="59"/>
    <w:rsid w:val="00A91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1">
    <w:name w:val="Сетка таблицы1"/>
    <w:basedOn w:val="a1"/>
    <w:next w:val="a7"/>
    <w:uiPriority w:val="59"/>
    <w:rsid w:val="009B1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locked/>
    <w:rsid w:val="009B1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715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33C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DDF"/>
  </w:style>
  <w:style w:type="table" w:customStyle="1" w:styleId="41">
    <w:name w:val="Сетка таблицы4"/>
    <w:basedOn w:val="a1"/>
    <w:next w:val="a7"/>
    <w:uiPriority w:val="59"/>
    <w:rsid w:val="00A91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2025-04-11T10:58:00Z</cp:lastPrinted>
  <dcterms:created xsi:type="dcterms:W3CDTF">2025-04-11T10:59:00Z</dcterms:created>
  <dcterms:modified xsi:type="dcterms:W3CDTF">2025-04-14T11:49:00Z</dcterms:modified>
</cp:coreProperties>
</file>